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Final Parts List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GPS: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http://www.adafruit.com/products/1272</w:t>
        </w:r>
      </w:hyperlink>
      <w:r w:rsidDel="00000000" w:rsidR="00000000" w:rsidRPr="00000000">
        <w:rPr>
          <w:rtl w:val="0"/>
        </w:rPr>
        <w:t xml:space="preserve">  - $50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External Pressure Sensor: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https://www.parallax.com/product/29124</w:t>
        </w:r>
      </w:hyperlink>
      <w:r w:rsidDel="00000000" w:rsidR="00000000" w:rsidRPr="00000000">
        <w:rPr>
          <w:rtl w:val="0"/>
        </w:rPr>
        <w:t xml:space="preserve">  - $30 (3 - 3.6V, &gt;10 kPa)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Internal Pressure Sensor: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https://www.parallax.com/product/29124</w:t>
        </w:r>
      </w:hyperlink>
      <w:r w:rsidDel="00000000" w:rsidR="00000000" w:rsidRPr="00000000">
        <w:rPr>
          <w:rtl w:val="0"/>
        </w:rPr>
        <w:t xml:space="preserve">  - $30 (3 - 3.6V, &lt;120 kPa)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Valve: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http://www.gemssensors.com/Solenoid-Valves/General-Purpose/M-Series-Valves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http://www.industrialcontrolsonline.com/asco-8215-series</w:t>
        </w:r>
      </w:hyperlink>
      <w:r w:rsidDel="00000000" w:rsidR="00000000" w:rsidRPr="00000000">
        <w:rPr>
          <w:rtl w:val="0"/>
        </w:rPr>
        <w:t xml:space="preserve"> (maybe too heavy, min temp works)</w:t>
      </w:r>
    </w:p>
    <w:p w:rsidR="00000000" w:rsidDel="00000000" w:rsidP="00000000" w:rsidRDefault="00000000" w:rsidRPr="00000000">
      <w:pPr>
        <w:contextualSpacing w:val="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http://aldax.se/catablog-items/pulse-valves-miniature-high-speed-high-vacuum-dispense-valve/</w:t>
        </w:r>
      </w:hyperlink>
      <w:r w:rsidDel="00000000" w:rsidR="00000000" w:rsidRPr="00000000">
        <w:rPr>
          <w:rtl w:val="0"/>
        </w:rPr>
        <w:t xml:space="preserve"> (high voltage high current - may be too high)</w:t>
      </w:r>
    </w:p>
    <w:p w:rsidR="00000000" w:rsidDel="00000000" w:rsidP="00000000" w:rsidRDefault="00000000" w:rsidRPr="00000000">
      <w:pPr>
        <w:contextualSpacing w:val="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http://aldax.se/wp-content/uploads/2012/07/PulseValves.pdf</w:t>
        </w:r>
      </w:hyperlink>
      <w:r w:rsidDel="00000000" w:rsidR="00000000" w:rsidRPr="00000000">
        <w:rPr>
          <w:rtl w:val="0"/>
        </w:rPr>
        <w:t xml:space="preserve"> (datasheet)</w:t>
      </w:r>
    </w:p>
    <w:p w:rsidR="00000000" w:rsidDel="00000000" w:rsidP="00000000" w:rsidRDefault="00000000" w:rsidRPr="00000000">
      <w:pPr>
        <w:contextualSpacing w:val="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http://ph.parker.com/us/12051/en/pulse-valves-miniature-high-speed-high-vacuum-dispense-valve#tech-specifications</w:t>
        </w:r>
      </w:hyperlink>
      <w:r w:rsidDel="00000000" w:rsidR="00000000" w:rsidRPr="00000000">
        <w:rPr>
          <w:rtl w:val="0"/>
        </w:rPr>
        <w:t xml:space="preserve"> ?</w:t>
      </w:r>
    </w:p>
    <w:p w:rsidR="00000000" w:rsidDel="00000000" w:rsidP="00000000" w:rsidRDefault="00000000" w:rsidRPr="00000000">
      <w:pPr>
        <w:contextualSpacing w:val="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http://www.mcmaster.com/#standard-solenoid-valves/=zc9h2o</w:t>
        </w:r>
      </w:hyperlink>
      <w:r w:rsidDel="00000000" w:rsidR="00000000" w:rsidRPr="00000000">
        <w:rPr>
          <w:rtl w:val="0"/>
        </w:rPr>
        <w:t xml:space="preserve">  (select helium on the side)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See the Catalog Here:</w:t>
      </w:r>
    </w:p>
    <w:p w:rsidR="00000000" w:rsidDel="00000000" w:rsidP="00000000" w:rsidRDefault="00000000" w:rsidRPr="00000000">
      <w:pPr>
        <w:contextualSpacing w:val="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http://www.farnell.com/datasheets/1673813.pdf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Buy Parts Here:</w:t>
      </w:r>
    </w:p>
    <w:p w:rsidR="00000000" w:rsidDel="00000000" w:rsidP="00000000" w:rsidRDefault="00000000" w:rsidRPr="00000000">
      <w:pPr>
        <w:contextualSpacing w:val="0"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http://www.gemssensors.com/Solenoid-Valves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Looking most at the D2019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Consider this, though it is sketchy site: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http://ph.parker.com/us/12051/en/miniature-solenoid-valves-prf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Battery mAh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aldax.se/wp-content/uploads/2012/07/PulseValves.pdf" TargetMode="External"/><Relationship Id="rId10" Type="http://schemas.openxmlformats.org/officeDocument/2006/relationships/hyperlink" Target="http://aldax.se/catablog-items/pulse-valves-miniature-high-speed-high-vacuum-dispense-valve/" TargetMode="External"/><Relationship Id="rId13" Type="http://schemas.openxmlformats.org/officeDocument/2006/relationships/hyperlink" Target="http://www.mcmaster.com/#standard-solenoid-valves/=zc9h2o" TargetMode="External"/><Relationship Id="rId12" Type="http://schemas.openxmlformats.org/officeDocument/2006/relationships/hyperlink" Target="http://ph.parker.com/us/12051/en/pulse-valves-miniature-high-speed-high-vacuum-dispense-valve#tech-specifications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://www.industrialcontrolsonline.com/asco-8215-series" TargetMode="External"/><Relationship Id="rId15" Type="http://schemas.openxmlformats.org/officeDocument/2006/relationships/hyperlink" Target="http://www.gemssensors.com/Solenoid-Valves" TargetMode="External"/><Relationship Id="rId14" Type="http://schemas.openxmlformats.org/officeDocument/2006/relationships/hyperlink" Target="http://www.farnell.com/datasheets/1673813.pdf" TargetMode="External"/><Relationship Id="rId16" Type="http://schemas.openxmlformats.org/officeDocument/2006/relationships/hyperlink" Target="http://ph.parker.com/us/12051/en/miniature-solenoid-valves-prf" TargetMode="External"/><Relationship Id="rId5" Type="http://schemas.openxmlformats.org/officeDocument/2006/relationships/hyperlink" Target="http://www.adafruit.com/products/1272" TargetMode="External"/><Relationship Id="rId6" Type="http://schemas.openxmlformats.org/officeDocument/2006/relationships/hyperlink" Target="https://www.parallax.com/product/29124" TargetMode="External"/><Relationship Id="rId7" Type="http://schemas.openxmlformats.org/officeDocument/2006/relationships/hyperlink" Target="https://www.parallax.com/product/29124" TargetMode="External"/><Relationship Id="rId8" Type="http://schemas.openxmlformats.org/officeDocument/2006/relationships/hyperlink" Target="http://www.gemssensors.com/Solenoid-Valves/General-Purpose/M-Series-Valves" TargetMode="External"/></Relationships>
</file>